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C1" w:rsidRPr="005C13A3" w:rsidRDefault="003C78C1" w:rsidP="003C78C1">
      <w:pPr>
        <w:pStyle w:val="Footer"/>
        <w:jc w:val="center"/>
        <w:rPr>
          <w:rFonts w:ascii="Arial" w:hAnsi="Arial" w:cs="Arial"/>
          <w:b/>
          <w:sz w:val="17"/>
          <w:szCs w:val="17"/>
        </w:rPr>
      </w:pPr>
      <w:r w:rsidRPr="005C13A3">
        <w:rPr>
          <w:rFonts w:ascii="Arial" w:hAnsi="Arial" w:cs="Arial"/>
          <w:b/>
          <w:sz w:val="17"/>
          <w:szCs w:val="17"/>
          <w:highlight w:val="yellow"/>
        </w:rPr>
        <w:t xml:space="preserve">Teacher </w:t>
      </w:r>
      <w:r w:rsidR="0001703A" w:rsidRPr="005C13A3">
        <w:rPr>
          <w:rFonts w:ascii="Arial" w:hAnsi="Arial" w:cs="Arial"/>
          <w:sz w:val="17"/>
          <w:szCs w:val="17"/>
          <w:highlight w:val="yellow"/>
          <w:u w:val="single"/>
        </w:rPr>
        <w:t xml:space="preserve">      </w:t>
      </w:r>
      <w:r w:rsidRPr="005C13A3">
        <w:rPr>
          <w:rFonts w:ascii="Arial" w:hAnsi="Arial" w:cs="Arial"/>
          <w:b/>
          <w:sz w:val="17"/>
          <w:szCs w:val="17"/>
          <w:highlight w:val="yellow"/>
        </w:rPr>
        <w:t xml:space="preserve">    Grade(</w:t>
      </w:r>
      <w:proofErr w:type="gramStart"/>
      <w:r w:rsidRPr="005C13A3">
        <w:rPr>
          <w:rFonts w:ascii="Arial" w:hAnsi="Arial" w:cs="Arial"/>
          <w:b/>
          <w:sz w:val="17"/>
          <w:szCs w:val="17"/>
          <w:highlight w:val="yellow"/>
        </w:rPr>
        <w:t>s)</w:t>
      </w:r>
      <w:r w:rsidR="0001703A" w:rsidRPr="005C13A3">
        <w:rPr>
          <w:rFonts w:ascii="Arial" w:hAnsi="Arial" w:cs="Arial"/>
          <w:sz w:val="17"/>
          <w:szCs w:val="17"/>
          <w:highlight w:val="yellow"/>
          <w:u w:val="single"/>
        </w:rPr>
        <w:t xml:space="preserve">  </w:t>
      </w:r>
      <w:r w:rsidR="000057E6">
        <w:rPr>
          <w:rFonts w:ascii="Arial" w:hAnsi="Arial" w:cs="Arial"/>
          <w:sz w:val="17"/>
          <w:szCs w:val="17"/>
          <w:highlight w:val="yellow"/>
          <w:u w:val="single"/>
        </w:rPr>
        <w:t xml:space="preserve"> </w:t>
      </w:r>
      <w:proofErr w:type="gramEnd"/>
      <w:r w:rsidR="00537D81">
        <w:rPr>
          <w:rFonts w:ascii="Arial" w:hAnsi="Arial" w:cs="Arial"/>
          <w:sz w:val="17"/>
          <w:szCs w:val="17"/>
          <w:highlight w:val="yellow"/>
          <w:u w:val="single"/>
        </w:rPr>
        <w:t xml:space="preserve"> </w:t>
      </w:r>
      <w:r w:rsidR="0001703A" w:rsidRPr="005C13A3">
        <w:rPr>
          <w:rFonts w:ascii="Arial" w:hAnsi="Arial" w:cs="Arial"/>
          <w:sz w:val="17"/>
          <w:szCs w:val="17"/>
          <w:highlight w:val="yellow"/>
          <w:u w:val="single"/>
        </w:rPr>
        <w:t xml:space="preserve">   </w:t>
      </w:r>
      <w:r w:rsidRPr="005C13A3">
        <w:rPr>
          <w:rFonts w:ascii="Arial" w:hAnsi="Arial" w:cs="Arial"/>
          <w:b/>
          <w:sz w:val="17"/>
          <w:szCs w:val="17"/>
          <w:highlight w:val="yellow"/>
        </w:rPr>
        <w:t xml:space="preserve">    Date</w:t>
      </w:r>
      <w:r w:rsidRPr="000057E6">
        <w:rPr>
          <w:rFonts w:ascii="Arial" w:hAnsi="Arial" w:cs="Arial"/>
          <w:b/>
          <w:sz w:val="17"/>
          <w:szCs w:val="17"/>
          <w:highlight w:val="yellow"/>
          <w:u w:val="single"/>
        </w:rPr>
        <w:t xml:space="preserve"> </w:t>
      </w:r>
      <w:r w:rsidR="0001703A" w:rsidRPr="000057E6">
        <w:rPr>
          <w:rFonts w:ascii="Arial" w:hAnsi="Arial" w:cs="Arial"/>
          <w:sz w:val="17"/>
          <w:szCs w:val="17"/>
          <w:highlight w:val="yellow"/>
          <w:u w:val="single"/>
        </w:rPr>
        <w:t xml:space="preserve">   </w:t>
      </w:r>
      <w:r w:rsidR="0001703A" w:rsidRPr="000057E6">
        <w:rPr>
          <w:rFonts w:ascii="Arial" w:hAnsi="Arial" w:cs="Arial"/>
          <w:sz w:val="17"/>
          <w:szCs w:val="17"/>
          <w:u w:val="single"/>
        </w:rPr>
        <w:t xml:space="preserve"> </w:t>
      </w:r>
      <w:r w:rsidR="0001703A" w:rsidRPr="000057E6">
        <w:rPr>
          <w:rFonts w:ascii="Arial" w:hAnsi="Arial" w:cs="Arial"/>
          <w:b/>
          <w:sz w:val="17"/>
          <w:szCs w:val="17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3574"/>
        <w:gridCol w:w="995"/>
        <w:gridCol w:w="1151"/>
        <w:gridCol w:w="1073"/>
        <w:gridCol w:w="1073"/>
        <w:gridCol w:w="758"/>
        <w:gridCol w:w="726"/>
      </w:tblGrid>
      <w:tr w:rsidR="00EC32DE" w:rsidRPr="003C78C1" w:rsidTr="00F12899">
        <w:tc>
          <w:tcPr>
            <w:tcW w:w="7866" w:type="dxa"/>
            <w:gridSpan w:val="5"/>
            <w:shd w:val="clear" w:color="auto" w:fill="000000" w:themeFill="text1"/>
          </w:tcPr>
          <w:p w:rsidR="00EC32DE" w:rsidRPr="003C78C1" w:rsidRDefault="003C78C1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sz w:val="17"/>
                <w:szCs w:val="17"/>
              </w:rPr>
              <w:br/>
            </w:r>
            <w:r w:rsidR="00EC32DE" w:rsidRPr="003C78C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Observations</w:t>
            </w:r>
          </w:p>
        </w:tc>
        <w:tc>
          <w:tcPr>
            <w:tcW w:w="758" w:type="dxa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C32DE" w:rsidRPr="003C78C1" w:rsidTr="00F12899">
        <w:tc>
          <w:tcPr>
            <w:tcW w:w="3574" w:type="dxa"/>
            <w:shd w:val="clear" w:color="auto" w:fill="000000" w:themeFill="text1"/>
          </w:tcPr>
          <w:p w:rsidR="00EC32DE" w:rsidRDefault="00EC32DE" w:rsidP="00F128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Positive Body Language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21998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20876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1B6D0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0354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5571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7933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16077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exhibit body postures that indicate that they are playing attention to the teacher and/or to other learners.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Consistent Focus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17493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2417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4347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828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47567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726" w:type="dxa"/>
          </w:tcPr>
          <w:p w:rsidR="00EC32DE" w:rsidRPr="003C78C1" w:rsidRDefault="00AE051D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4530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DE"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="00EC32DE" w:rsidRPr="003C78C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6A0A45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 xml:space="preserve">Learners are focused on the learning activity, with minimal disruptions.     </w:t>
            </w:r>
            <w:r w:rsidRPr="003C78C1">
              <w:rPr>
                <w:rFonts w:ascii="Arial" w:hAnsi="Arial" w:cs="Arial"/>
                <w:sz w:val="17"/>
                <w:szCs w:val="17"/>
              </w:rPr>
              <w:br/>
              <w:t xml:space="preserve"> </w:t>
            </w:r>
            <w:r w:rsidR="008C21D2">
              <w:rPr>
                <w:rFonts w:ascii="Arial" w:hAnsi="Arial" w:cs="Arial"/>
                <w:sz w:val="17"/>
                <w:szCs w:val="17"/>
                <w:u w:val="single"/>
              </w:rPr>
              <w:t>0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: </w:t>
            </w:r>
            <w:r w:rsidR="009C68B2">
              <w:rPr>
                <w:rFonts w:ascii="Arial" w:hAnsi="Arial" w:cs="Arial"/>
                <w:sz w:val="17"/>
                <w:szCs w:val="17"/>
                <w:u w:val="single"/>
              </w:rPr>
              <w:t>5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 disruptions in </w:t>
            </w:r>
            <w:r w:rsidR="00E02A25" w:rsidRPr="003C78C1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="00BE698B">
              <w:rPr>
                <w:rFonts w:ascii="Arial" w:hAnsi="Arial" w:cs="Arial"/>
                <w:sz w:val="17"/>
                <w:szCs w:val="17"/>
              </w:rPr>
              <w:t>6</w:t>
            </w:r>
            <w:r w:rsidR="000F5A7B" w:rsidRPr="003C78C1">
              <w:rPr>
                <w:rFonts w:ascii="Arial" w:hAnsi="Arial" w:cs="Arial"/>
                <w:sz w:val="17"/>
                <w:szCs w:val="17"/>
              </w:rPr>
              <w:t>0</w:t>
            </w:r>
            <w:r w:rsidR="00E02A25" w:rsidRPr="003C78C1">
              <w:rPr>
                <w:rFonts w:ascii="Arial" w:hAnsi="Arial" w:cs="Arial"/>
                <w:sz w:val="17"/>
                <w:szCs w:val="17"/>
              </w:rPr>
              <w:t>-</w:t>
            </w:r>
            <w:r w:rsidRPr="003C78C1">
              <w:rPr>
                <w:rFonts w:ascii="Arial" w:hAnsi="Arial" w:cs="Arial"/>
                <w:sz w:val="17"/>
                <w:szCs w:val="17"/>
              </w:rPr>
              <w:t>minute observation.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Verbal Participation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20039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4707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80445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63622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79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5950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express thoughtful ideas, reflective answers, and questions that are relevant or appropriate to learning.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Learner Confidence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488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70066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6417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4055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1B6D0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7372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0264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exhibit confidence and can initiate and complete a task with limited coaching; the</w:t>
            </w:r>
            <w:r w:rsidR="007F783F" w:rsidRPr="003C78C1">
              <w:rPr>
                <w:rFonts w:ascii="Arial" w:hAnsi="Arial" w:cs="Arial"/>
                <w:sz w:val="17"/>
                <w:szCs w:val="17"/>
              </w:rPr>
              <w:t>y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can work productively in group.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Fun and Excitement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12681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6945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00620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76036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85321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30203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exhibit interest and enthusiasm and use positive humor.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C78C1" w:rsidTr="00F12899">
        <w:tc>
          <w:tcPr>
            <w:tcW w:w="3574" w:type="dxa"/>
          </w:tcPr>
          <w:p w:rsidR="003C78C1" w:rsidRPr="003C78C1" w:rsidRDefault="003C78C1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Effective Lesson Planning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8759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6184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331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27323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51449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218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48104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3C78C1" w:rsidRPr="001F214E" w:rsidTr="00F12899">
        <w:tc>
          <w:tcPr>
            <w:tcW w:w="8624" w:type="dxa"/>
            <w:gridSpan w:val="6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The teacher plans for, provides, differentiates, and sections appropriate goals and resources for instruction aligned with the Adventist Common Core Standards.</w:t>
            </w:r>
          </w:p>
        </w:tc>
        <w:tc>
          <w:tcPr>
            <w:tcW w:w="726" w:type="dxa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C78C1" w:rsidTr="00F12899">
        <w:tc>
          <w:tcPr>
            <w:tcW w:w="3574" w:type="dxa"/>
          </w:tcPr>
          <w:p w:rsidR="003C78C1" w:rsidRPr="003C78C1" w:rsidRDefault="003C78C1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Assessment and Evaluation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84299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9314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0004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95878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9123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2402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3C78C1" w:rsidRPr="001F214E" w:rsidTr="00F12899">
        <w:tc>
          <w:tcPr>
            <w:tcW w:w="8624" w:type="dxa"/>
            <w:gridSpan w:val="6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The teacher keeps his or her grades up-to-date in the Conference online grading system, effectively plans and uses the online lesson plan book, helps students effectively learn through evaluating and improving teaching, and returns student work promptly.</w:t>
            </w:r>
          </w:p>
        </w:tc>
        <w:tc>
          <w:tcPr>
            <w:tcW w:w="726" w:type="dxa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C78C1" w:rsidRPr="003C78C1" w:rsidTr="00F12899">
        <w:tc>
          <w:tcPr>
            <w:tcW w:w="3574" w:type="dxa"/>
          </w:tcPr>
          <w:p w:rsidR="003C78C1" w:rsidRPr="003C78C1" w:rsidRDefault="003C78C1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Learning Environment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36589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60068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3C78C1" w:rsidRPr="003C78C1" w:rsidRDefault="00807EE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4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1F0076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494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6868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3C78C1" w:rsidRPr="003C78C1" w:rsidRDefault="003D7B30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21328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3C78C1" w:rsidRPr="003C78C1" w:rsidTr="00F12899">
        <w:tc>
          <w:tcPr>
            <w:tcW w:w="8624" w:type="dxa"/>
            <w:gridSpan w:val="6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 xml:space="preserve">The teacher has developed an </w:t>
            </w:r>
            <w:r w:rsidR="00240FA1">
              <w:rPr>
                <w:rFonts w:ascii="Arial" w:hAnsi="Arial" w:cs="Arial"/>
                <w:sz w:val="17"/>
                <w:szCs w:val="17"/>
              </w:rPr>
              <w:t xml:space="preserve">attractive, </w:t>
            </w:r>
            <w:r w:rsidRPr="003C78C1">
              <w:rPr>
                <w:rFonts w:ascii="Arial" w:hAnsi="Arial" w:cs="Arial"/>
                <w:sz w:val="17"/>
                <w:szCs w:val="17"/>
              </w:rPr>
              <w:t>organized Christ-centered that is physically, spiritually, and emotionally safe, and uses positive behavior intervention systems.</w:t>
            </w:r>
          </w:p>
        </w:tc>
        <w:tc>
          <w:tcPr>
            <w:tcW w:w="726" w:type="dxa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C78C1" w:rsidRPr="003C78C1" w:rsidTr="00F12899">
        <w:tc>
          <w:tcPr>
            <w:tcW w:w="3574" w:type="dxa"/>
          </w:tcPr>
          <w:p w:rsidR="003C78C1" w:rsidRPr="003C78C1" w:rsidRDefault="003C78C1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Professional Growth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5582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3C78C1" w:rsidRPr="003C78C1" w:rsidRDefault="003D7B30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9466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3038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27323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2656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3C78C1" w:rsidRPr="003C78C1" w:rsidRDefault="00206F2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6475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6439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3C78C1" w:rsidRPr="003C78C1" w:rsidRDefault="003C78C1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3C78C1" w:rsidRPr="003C78C1" w:rsidTr="00F12899">
        <w:tc>
          <w:tcPr>
            <w:tcW w:w="8624" w:type="dxa"/>
            <w:gridSpan w:val="6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The teacher demonstrates implementation of on-going professional development, contributes knowledge and skills to the educational practices of the organization, and maintains current NAD teaching certification.</w:t>
            </w:r>
          </w:p>
        </w:tc>
        <w:tc>
          <w:tcPr>
            <w:tcW w:w="726" w:type="dxa"/>
          </w:tcPr>
          <w:p w:rsidR="003C78C1" w:rsidRPr="003C78C1" w:rsidRDefault="003C78C1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7866" w:type="dxa"/>
            <w:gridSpan w:val="5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Perceptions</w:t>
            </w:r>
          </w:p>
        </w:tc>
        <w:tc>
          <w:tcPr>
            <w:tcW w:w="758" w:type="dxa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26" w:type="dxa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  <w:shd w:val="clear" w:color="auto" w:fill="000000" w:themeFill="text1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5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EC32DE" w:rsidRPr="003C78C1" w:rsidRDefault="00EC32DE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EC32DE" w:rsidRPr="003C78C1" w:rsidRDefault="003C78C1" w:rsidP="00F128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Individual Attention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13875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206F2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29170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210722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30172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8563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0894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feel comfortable seeking help and asking questions.</w:t>
            </w:r>
          </w:p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 xml:space="preserve">      Ask Students: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What do you do in your classroom if you need extra help?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Clarity of Learning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9244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55805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4651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5607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24846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4D0EF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3169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can describe the purpose of the lesson or unit (this is not the same thing as describing the activity).</w:t>
            </w:r>
          </w:p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3C78C1">
              <w:rPr>
                <w:rFonts w:ascii="Arial" w:hAnsi="Arial" w:cs="Arial"/>
                <w:b/>
                <w:sz w:val="17"/>
                <w:szCs w:val="17"/>
              </w:rPr>
              <w:t>Ask students: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 What are you learning about?  What are you learning form this activity?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Meaningfulness of Work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209644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900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169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9407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31145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4D0EF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6707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find the work interesting, challenging, relevant, and connected to their learning.</w:t>
            </w:r>
          </w:p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3C78C1">
              <w:rPr>
                <w:rFonts w:ascii="Arial" w:hAnsi="Arial" w:cs="Arial"/>
                <w:b/>
                <w:sz w:val="17"/>
                <w:szCs w:val="17"/>
              </w:rPr>
              <w:t>Ask students: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 How challenging is the work?  In what ways do you have the opportunity to show </w:t>
            </w:r>
            <w:r w:rsidRPr="003C78C1">
              <w:rPr>
                <w:rFonts w:ascii="Arial" w:hAnsi="Arial" w:cs="Arial"/>
                <w:sz w:val="17"/>
                <w:szCs w:val="17"/>
              </w:rPr>
              <w:br/>
              <w:t xml:space="preserve">     your creativity?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3C78C1" w:rsidRDefault="00EC32DE" w:rsidP="00F1289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C78C1">
              <w:rPr>
                <w:rFonts w:ascii="Arial" w:hAnsi="Arial" w:cs="Arial"/>
                <w:b/>
                <w:sz w:val="17"/>
                <w:szCs w:val="17"/>
              </w:rPr>
              <w:t>Performance Orientation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0982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722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4D0EFF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18416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5323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25680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25563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C32DE" w:rsidRPr="001F214E" w:rsidTr="00F12899">
        <w:tc>
          <w:tcPr>
            <w:tcW w:w="8624" w:type="dxa"/>
            <w:gridSpan w:val="6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>Learners understand what quality work is and how it is being assessed in the classroom.  They can also describe the criteria by which their work is evaluated.</w:t>
            </w:r>
          </w:p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  <w:r w:rsidRPr="003C78C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3C78C1">
              <w:rPr>
                <w:rFonts w:ascii="Arial" w:hAnsi="Arial" w:cs="Arial"/>
                <w:b/>
                <w:sz w:val="17"/>
                <w:szCs w:val="17"/>
              </w:rPr>
              <w:t>Ask students:</w:t>
            </w:r>
            <w:r w:rsidRPr="003C78C1">
              <w:rPr>
                <w:rFonts w:ascii="Arial" w:hAnsi="Arial" w:cs="Arial"/>
                <w:sz w:val="17"/>
                <w:szCs w:val="17"/>
              </w:rPr>
              <w:t xml:space="preserve">  How do you know you have done good work?  What are the elements your teacher </w:t>
            </w:r>
            <w:r w:rsidRPr="003C78C1">
              <w:rPr>
                <w:rFonts w:ascii="Arial" w:hAnsi="Arial" w:cs="Arial"/>
                <w:sz w:val="17"/>
                <w:szCs w:val="17"/>
              </w:rPr>
              <w:br/>
              <w:t xml:space="preserve">     will look for to determine if you have given quality work?</w:t>
            </w:r>
          </w:p>
        </w:tc>
        <w:tc>
          <w:tcPr>
            <w:tcW w:w="726" w:type="dxa"/>
          </w:tcPr>
          <w:p w:rsidR="00EC32DE" w:rsidRPr="003C78C1" w:rsidRDefault="00EC32DE" w:rsidP="00F12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32DE" w:rsidTr="00F12899">
        <w:tc>
          <w:tcPr>
            <w:tcW w:w="3574" w:type="dxa"/>
          </w:tcPr>
          <w:p w:rsidR="00EC32DE" w:rsidRPr="005C13A3" w:rsidRDefault="005349B2" w:rsidP="00F128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Overall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111355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7312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:rsidR="00EC32DE" w:rsidRPr="003C78C1" w:rsidRDefault="00A96F07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0239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196800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98154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7"/>
              <w:szCs w:val="17"/>
            </w:rPr>
            <w:id w:val="-138161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EC32DE" w:rsidRPr="003C78C1" w:rsidRDefault="00EC32DE" w:rsidP="00F12899">
                <w:pPr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C78C1">
                  <w:rPr>
                    <w:rFonts w:ascii="Segoe UI Symbol" w:eastAsia="MS Gothic" w:hAnsi="Segoe UI Symbol" w:cs="Segoe UI Symbol"/>
                    <w:b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:rsidR="000268B9" w:rsidRPr="003C78C1" w:rsidRDefault="00EC32DE" w:rsidP="000268B9">
      <w:pPr>
        <w:rPr>
          <w:rFonts w:ascii="Arial" w:hAnsi="Arial" w:cs="Arial"/>
          <w:sz w:val="16"/>
          <w:szCs w:val="16"/>
        </w:rPr>
      </w:pPr>
      <w:r w:rsidRPr="00EC32DE">
        <w:rPr>
          <w:rFonts w:ascii="Arial" w:hAnsi="Arial" w:cs="Arial"/>
          <w:b/>
          <w:sz w:val="10"/>
          <w:szCs w:val="10"/>
          <w:u w:val="single"/>
        </w:rPr>
        <w:br/>
      </w:r>
      <w:r w:rsidR="000268B9" w:rsidRPr="003C78C1">
        <w:rPr>
          <w:rFonts w:ascii="Arial" w:hAnsi="Arial" w:cs="Arial"/>
          <w:b/>
          <w:sz w:val="16"/>
          <w:szCs w:val="16"/>
        </w:rPr>
        <w:t>5—</w:t>
      </w:r>
      <w:r w:rsidR="000268B9" w:rsidRPr="003C78C1">
        <w:rPr>
          <w:rFonts w:ascii="Arial" w:hAnsi="Arial" w:cs="Arial"/>
          <w:sz w:val="16"/>
          <w:szCs w:val="16"/>
        </w:rPr>
        <w:t>High level of engagement for the observed timeframe.</w:t>
      </w:r>
      <w:r w:rsidR="007C2200">
        <w:rPr>
          <w:rFonts w:ascii="Arial" w:hAnsi="Arial" w:cs="Arial"/>
          <w:sz w:val="16"/>
          <w:szCs w:val="16"/>
        </w:rPr>
        <w:t xml:space="preserve">  </w:t>
      </w:r>
      <w:r w:rsidR="007C2200" w:rsidRPr="007C2200">
        <w:rPr>
          <w:rFonts w:ascii="Arial" w:hAnsi="Arial" w:cs="Arial"/>
          <w:b/>
          <w:sz w:val="16"/>
          <w:szCs w:val="16"/>
        </w:rPr>
        <w:t>– Innovating</w:t>
      </w:r>
      <w:r w:rsidR="007C2200">
        <w:rPr>
          <w:rFonts w:ascii="Arial" w:hAnsi="Arial" w:cs="Arial"/>
          <w:sz w:val="16"/>
          <w:szCs w:val="16"/>
        </w:rPr>
        <w:t xml:space="preserve"> </w:t>
      </w:r>
    </w:p>
    <w:p w:rsidR="000268B9" w:rsidRPr="003C78C1" w:rsidRDefault="000268B9" w:rsidP="000268B9">
      <w:pPr>
        <w:rPr>
          <w:rFonts w:ascii="Arial" w:hAnsi="Arial" w:cs="Arial"/>
          <w:sz w:val="16"/>
          <w:szCs w:val="16"/>
        </w:rPr>
      </w:pPr>
      <w:r w:rsidRPr="003C78C1">
        <w:rPr>
          <w:rFonts w:ascii="Arial" w:hAnsi="Arial" w:cs="Arial"/>
          <w:b/>
          <w:sz w:val="16"/>
          <w:szCs w:val="16"/>
        </w:rPr>
        <w:t>4—</w:t>
      </w:r>
      <w:r w:rsidRPr="003C78C1">
        <w:rPr>
          <w:rFonts w:ascii="Arial" w:hAnsi="Arial" w:cs="Arial"/>
          <w:sz w:val="16"/>
          <w:szCs w:val="16"/>
        </w:rPr>
        <w:t xml:space="preserve">High level of engagement for a majority of the observed timeframe. </w:t>
      </w:r>
      <w:r w:rsidR="007C2200" w:rsidRPr="007C2200">
        <w:rPr>
          <w:rFonts w:ascii="Arial" w:hAnsi="Arial" w:cs="Arial"/>
          <w:b/>
          <w:sz w:val="16"/>
          <w:szCs w:val="16"/>
        </w:rPr>
        <w:t>– Effective</w:t>
      </w:r>
      <w:r w:rsidR="007C2200">
        <w:rPr>
          <w:rFonts w:ascii="Arial" w:hAnsi="Arial" w:cs="Arial"/>
          <w:sz w:val="16"/>
          <w:szCs w:val="16"/>
        </w:rPr>
        <w:t xml:space="preserve"> </w:t>
      </w:r>
    </w:p>
    <w:p w:rsidR="000268B9" w:rsidRPr="003C78C1" w:rsidRDefault="000268B9" w:rsidP="000268B9">
      <w:pPr>
        <w:rPr>
          <w:rFonts w:ascii="Arial" w:hAnsi="Arial" w:cs="Arial"/>
          <w:b/>
          <w:sz w:val="16"/>
          <w:szCs w:val="16"/>
        </w:rPr>
      </w:pPr>
      <w:r w:rsidRPr="003C78C1">
        <w:rPr>
          <w:rFonts w:ascii="Arial" w:hAnsi="Arial" w:cs="Arial"/>
          <w:b/>
          <w:sz w:val="16"/>
          <w:szCs w:val="16"/>
        </w:rPr>
        <w:t>3—</w:t>
      </w:r>
      <w:r w:rsidRPr="003C78C1">
        <w:rPr>
          <w:rFonts w:ascii="Arial" w:hAnsi="Arial" w:cs="Arial"/>
          <w:sz w:val="16"/>
          <w:szCs w:val="16"/>
        </w:rPr>
        <w:t>Moderate level of engagement for the observed timeframe.</w:t>
      </w:r>
      <w:r w:rsidR="00E92449" w:rsidRPr="003C78C1">
        <w:rPr>
          <w:rFonts w:ascii="Arial" w:hAnsi="Arial" w:cs="Arial"/>
          <w:sz w:val="16"/>
          <w:szCs w:val="16"/>
        </w:rPr>
        <w:t xml:space="preserve">  Improvement is required.</w:t>
      </w:r>
      <w:r w:rsidR="007C2200">
        <w:rPr>
          <w:rFonts w:ascii="Arial" w:hAnsi="Arial" w:cs="Arial"/>
          <w:sz w:val="16"/>
          <w:szCs w:val="16"/>
        </w:rPr>
        <w:t xml:space="preserve"> </w:t>
      </w:r>
      <w:r w:rsidR="007C2200" w:rsidRPr="007C2200">
        <w:rPr>
          <w:rFonts w:ascii="Arial" w:hAnsi="Arial" w:cs="Arial"/>
          <w:b/>
          <w:sz w:val="16"/>
          <w:szCs w:val="16"/>
        </w:rPr>
        <w:t>– Developing</w:t>
      </w:r>
      <w:r w:rsidR="007C2200">
        <w:rPr>
          <w:rFonts w:ascii="Arial" w:hAnsi="Arial" w:cs="Arial"/>
          <w:sz w:val="16"/>
          <w:szCs w:val="16"/>
        </w:rPr>
        <w:t xml:space="preserve"> </w:t>
      </w:r>
    </w:p>
    <w:p w:rsidR="000268B9" w:rsidRPr="003C78C1" w:rsidRDefault="000268B9" w:rsidP="000268B9">
      <w:pPr>
        <w:rPr>
          <w:rFonts w:ascii="Arial" w:hAnsi="Arial" w:cs="Arial"/>
          <w:b/>
          <w:sz w:val="16"/>
          <w:szCs w:val="16"/>
        </w:rPr>
      </w:pPr>
      <w:r w:rsidRPr="003C78C1">
        <w:rPr>
          <w:rFonts w:ascii="Arial" w:hAnsi="Arial" w:cs="Arial"/>
          <w:b/>
          <w:sz w:val="16"/>
          <w:szCs w:val="16"/>
        </w:rPr>
        <w:t>2</w:t>
      </w:r>
      <w:r w:rsidR="00E92449" w:rsidRPr="003C78C1">
        <w:rPr>
          <w:rFonts w:ascii="Arial" w:hAnsi="Arial" w:cs="Arial"/>
          <w:b/>
          <w:sz w:val="16"/>
          <w:szCs w:val="16"/>
        </w:rPr>
        <w:t>—</w:t>
      </w:r>
      <w:r w:rsidRPr="003C78C1">
        <w:rPr>
          <w:rFonts w:ascii="Arial" w:hAnsi="Arial" w:cs="Arial"/>
          <w:sz w:val="16"/>
          <w:szCs w:val="16"/>
        </w:rPr>
        <w:t>Low</w:t>
      </w:r>
      <w:r w:rsidR="00E92449" w:rsidRPr="003C78C1">
        <w:rPr>
          <w:rFonts w:ascii="Arial" w:hAnsi="Arial" w:cs="Arial"/>
          <w:sz w:val="16"/>
          <w:szCs w:val="16"/>
        </w:rPr>
        <w:t xml:space="preserve"> level of engagement for the observed timeframe.  Significant improvement is required.</w:t>
      </w:r>
      <w:r w:rsidR="007C2200">
        <w:rPr>
          <w:rFonts w:ascii="Arial" w:hAnsi="Arial" w:cs="Arial"/>
          <w:sz w:val="16"/>
          <w:szCs w:val="16"/>
        </w:rPr>
        <w:t xml:space="preserve"> </w:t>
      </w:r>
      <w:r w:rsidR="007C2200" w:rsidRPr="007C2200">
        <w:rPr>
          <w:rFonts w:ascii="Arial" w:hAnsi="Arial" w:cs="Arial"/>
          <w:b/>
          <w:sz w:val="16"/>
          <w:szCs w:val="16"/>
        </w:rPr>
        <w:t>– Emerging</w:t>
      </w:r>
      <w:r w:rsidR="007C2200">
        <w:rPr>
          <w:rFonts w:ascii="Arial" w:hAnsi="Arial" w:cs="Arial"/>
          <w:sz w:val="16"/>
          <w:szCs w:val="16"/>
        </w:rPr>
        <w:t xml:space="preserve"> </w:t>
      </w:r>
    </w:p>
    <w:p w:rsidR="00E92449" w:rsidRDefault="00E92449" w:rsidP="000268B9">
      <w:pPr>
        <w:rPr>
          <w:rFonts w:ascii="Arial" w:hAnsi="Arial" w:cs="Arial"/>
          <w:sz w:val="16"/>
          <w:szCs w:val="16"/>
        </w:rPr>
      </w:pPr>
      <w:r w:rsidRPr="003C78C1">
        <w:rPr>
          <w:rFonts w:ascii="Arial" w:hAnsi="Arial" w:cs="Arial"/>
          <w:b/>
          <w:sz w:val="16"/>
          <w:szCs w:val="16"/>
        </w:rPr>
        <w:t>1—</w:t>
      </w:r>
      <w:r w:rsidRPr="003C78C1">
        <w:rPr>
          <w:rFonts w:ascii="Arial" w:hAnsi="Arial" w:cs="Arial"/>
          <w:sz w:val="16"/>
          <w:szCs w:val="16"/>
        </w:rPr>
        <w:t xml:space="preserve">Teacher must intentionally focus on student-level engagement; administration has serious concerns </w:t>
      </w:r>
      <w:r w:rsidRPr="003C78C1">
        <w:rPr>
          <w:rFonts w:ascii="Arial" w:hAnsi="Arial" w:cs="Arial"/>
          <w:sz w:val="16"/>
          <w:szCs w:val="16"/>
        </w:rPr>
        <w:br/>
        <w:t xml:space="preserve">      that must be addressed immediately.</w:t>
      </w:r>
      <w:r w:rsidR="007C2200">
        <w:rPr>
          <w:rFonts w:ascii="Arial" w:hAnsi="Arial" w:cs="Arial"/>
          <w:sz w:val="16"/>
          <w:szCs w:val="16"/>
        </w:rPr>
        <w:t xml:space="preserve">  </w:t>
      </w:r>
      <w:r w:rsidR="007C2200" w:rsidRPr="007C2200">
        <w:rPr>
          <w:rFonts w:ascii="Arial" w:hAnsi="Arial" w:cs="Arial"/>
          <w:b/>
          <w:sz w:val="16"/>
          <w:szCs w:val="16"/>
        </w:rPr>
        <w:t>– Ineffective</w:t>
      </w:r>
      <w:r w:rsidR="007C2200">
        <w:rPr>
          <w:rFonts w:ascii="Arial" w:hAnsi="Arial" w:cs="Arial"/>
          <w:sz w:val="16"/>
          <w:szCs w:val="16"/>
        </w:rPr>
        <w:br/>
      </w:r>
      <w:r w:rsidR="007C2200">
        <w:rPr>
          <w:rFonts w:ascii="Arial" w:hAnsi="Arial" w:cs="Arial"/>
          <w:sz w:val="16"/>
          <w:szCs w:val="16"/>
        </w:rPr>
        <w:br/>
      </w:r>
      <w:r w:rsidR="00EC32DE" w:rsidRPr="003C78C1">
        <w:rPr>
          <w:rFonts w:ascii="Arial" w:hAnsi="Arial" w:cs="Arial"/>
          <w:b/>
          <w:sz w:val="16"/>
          <w:szCs w:val="16"/>
        </w:rPr>
        <w:t>NO</w:t>
      </w:r>
      <w:r w:rsidR="00EC32DE" w:rsidRPr="003C78C1">
        <w:rPr>
          <w:rFonts w:ascii="Arial" w:hAnsi="Arial" w:cs="Arial"/>
          <w:sz w:val="16"/>
          <w:szCs w:val="16"/>
        </w:rPr>
        <w:t>—Not observed</w:t>
      </w:r>
    </w:p>
    <w:p w:rsidR="009A191A" w:rsidRPr="009A191A" w:rsidRDefault="009A191A" w:rsidP="000268B9">
      <w:pPr>
        <w:rPr>
          <w:rFonts w:ascii="Arial" w:hAnsi="Arial" w:cs="Arial"/>
          <w:b/>
          <w:sz w:val="20"/>
          <w:szCs w:val="20"/>
          <w:u w:val="single"/>
        </w:rPr>
      </w:pPr>
      <w:r w:rsidRPr="009A191A">
        <w:rPr>
          <w:rFonts w:ascii="Arial" w:hAnsi="Arial" w:cs="Arial"/>
          <w:b/>
          <w:sz w:val="20"/>
          <w:szCs w:val="20"/>
          <w:u w:val="single"/>
        </w:rPr>
        <w:lastRenderedPageBreak/>
        <w:t>Grow</w:t>
      </w:r>
    </w:p>
    <w:p w:rsidR="009A191A" w:rsidRPr="008C21D2" w:rsidRDefault="008C21D2" w:rsidP="008C21D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9A191A" w:rsidRDefault="009A191A" w:rsidP="000268B9">
      <w:pPr>
        <w:rPr>
          <w:rFonts w:ascii="Arial" w:hAnsi="Arial" w:cs="Arial"/>
          <w:b/>
          <w:sz w:val="20"/>
          <w:szCs w:val="20"/>
          <w:u w:val="single"/>
        </w:rPr>
      </w:pPr>
      <w:r w:rsidRPr="009A191A">
        <w:rPr>
          <w:rFonts w:ascii="Arial" w:hAnsi="Arial" w:cs="Arial"/>
          <w:b/>
          <w:sz w:val="20"/>
          <w:szCs w:val="20"/>
          <w:u w:val="single"/>
        </w:rPr>
        <w:t>Glow</w:t>
      </w:r>
    </w:p>
    <w:p w:rsidR="008C21D2" w:rsidRPr="008C21D2" w:rsidRDefault="008C21D2" w:rsidP="008C21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</w:p>
    <w:sectPr w:rsidR="008C21D2" w:rsidRPr="008C21D2" w:rsidSect="002E46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1D" w:rsidRDefault="00AE051D" w:rsidP="001F214E">
      <w:pPr>
        <w:spacing w:after="0" w:line="240" w:lineRule="auto"/>
      </w:pPr>
      <w:r>
        <w:separator/>
      </w:r>
    </w:p>
  </w:endnote>
  <w:endnote w:type="continuationSeparator" w:id="0">
    <w:p w:rsidR="00AE051D" w:rsidRDefault="00AE051D" w:rsidP="001F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9C" w:rsidRDefault="002E469C">
    <w:pPr>
      <w:pStyle w:val="Footer"/>
    </w:pPr>
    <w:r>
      <w:t xml:space="preserve">Bill </w:t>
    </w:r>
    <w:proofErr w:type="spellStart"/>
    <w:r>
      <w:t>Dagget</w:t>
    </w:r>
    <w:proofErr w:type="spellEnd"/>
    <w:r>
      <w:t xml:space="preserve"> and Robert </w:t>
    </w:r>
    <w:proofErr w:type="spellStart"/>
    <w:r>
      <w:t>Marzano</w:t>
    </w:r>
    <w:proofErr w:type="spellEnd"/>
    <w:r>
      <w:t xml:space="preserve"> (2016)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1D" w:rsidRDefault="00AE051D" w:rsidP="001F214E">
      <w:pPr>
        <w:spacing w:after="0" w:line="240" w:lineRule="auto"/>
      </w:pPr>
      <w:r>
        <w:separator/>
      </w:r>
    </w:p>
  </w:footnote>
  <w:footnote w:type="continuationSeparator" w:id="0">
    <w:p w:rsidR="00AE051D" w:rsidRDefault="00AE051D" w:rsidP="001F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C1" w:rsidRDefault="003C78C1" w:rsidP="001F21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14C25" wp14:editId="272311C4">
          <wp:simplePos x="0" y="0"/>
          <wp:positionH relativeFrom="column">
            <wp:posOffset>1760220</wp:posOffset>
          </wp:positionH>
          <wp:positionV relativeFrom="paragraph">
            <wp:posOffset>-438785</wp:posOffset>
          </wp:positionV>
          <wp:extent cx="2270154" cy="64702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COE_SDA_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54" cy="647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14E" w:rsidRPr="003C78C1" w:rsidRDefault="00F57058" w:rsidP="001F214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Supervisory Observation</w:t>
    </w:r>
    <w:r w:rsidR="003C78C1" w:rsidRPr="003C78C1">
      <w:rPr>
        <w:rFonts w:ascii="Arial" w:hAnsi="Arial" w:cs="Arial"/>
        <w:b/>
        <w:sz w:val="20"/>
        <w:szCs w:val="20"/>
      </w:rPr>
      <w:t xml:space="preserve"> Classroom Walkthrough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3A2"/>
    <w:multiLevelType w:val="hybridMultilevel"/>
    <w:tmpl w:val="9DA8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0CED"/>
    <w:multiLevelType w:val="hybridMultilevel"/>
    <w:tmpl w:val="104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10A2"/>
    <w:multiLevelType w:val="hybridMultilevel"/>
    <w:tmpl w:val="7B5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4770"/>
    <w:multiLevelType w:val="hybridMultilevel"/>
    <w:tmpl w:val="A664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E"/>
    <w:rsid w:val="000057E6"/>
    <w:rsid w:val="0001703A"/>
    <w:rsid w:val="000268B9"/>
    <w:rsid w:val="00090ACE"/>
    <w:rsid w:val="000F5A7B"/>
    <w:rsid w:val="00140C2A"/>
    <w:rsid w:val="00174673"/>
    <w:rsid w:val="00187B8B"/>
    <w:rsid w:val="001A1184"/>
    <w:rsid w:val="001B6D0F"/>
    <w:rsid w:val="001C751B"/>
    <w:rsid w:val="001F0076"/>
    <w:rsid w:val="001F214E"/>
    <w:rsid w:val="00206F27"/>
    <w:rsid w:val="00240FA1"/>
    <w:rsid w:val="0027323F"/>
    <w:rsid w:val="002A75BB"/>
    <w:rsid w:val="002E469C"/>
    <w:rsid w:val="0030531E"/>
    <w:rsid w:val="00360DE6"/>
    <w:rsid w:val="003B0CA9"/>
    <w:rsid w:val="003C78C1"/>
    <w:rsid w:val="003D7B30"/>
    <w:rsid w:val="00452405"/>
    <w:rsid w:val="004D0EFF"/>
    <w:rsid w:val="005349B2"/>
    <w:rsid w:val="00537D81"/>
    <w:rsid w:val="00545E22"/>
    <w:rsid w:val="00546B17"/>
    <w:rsid w:val="00563648"/>
    <w:rsid w:val="005A48AF"/>
    <w:rsid w:val="005C13A3"/>
    <w:rsid w:val="0065003D"/>
    <w:rsid w:val="0067748C"/>
    <w:rsid w:val="006A0A45"/>
    <w:rsid w:val="006C7D06"/>
    <w:rsid w:val="006F298D"/>
    <w:rsid w:val="00702B08"/>
    <w:rsid w:val="00716F8A"/>
    <w:rsid w:val="007C2200"/>
    <w:rsid w:val="007F783F"/>
    <w:rsid w:val="00807EE6"/>
    <w:rsid w:val="008C21D2"/>
    <w:rsid w:val="009A191A"/>
    <w:rsid w:val="009C68B2"/>
    <w:rsid w:val="00A82DAB"/>
    <w:rsid w:val="00A96F07"/>
    <w:rsid w:val="00AA0B90"/>
    <w:rsid w:val="00AE051D"/>
    <w:rsid w:val="00AF559B"/>
    <w:rsid w:val="00BE698B"/>
    <w:rsid w:val="00D071C0"/>
    <w:rsid w:val="00D679A8"/>
    <w:rsid w:val="00D75682"/>
    <w:rsid w:val="00E02A25"/>
    <w:rsid w:val="00E57A59"/>
    <w:rsid w:val="00E92449"/>
    <w:rsid w:val="00EC32DE"/>
    <w:rsid w:val="00F12899"/>
    <w:rsid w:val="00F57058"/>
    <w:rsid w:val="00F663B9"/>
    <w:rsid w:val="00FB4C97"/>
    <w:rsid w:val="00FC4934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B70BA-471A-426B-82F7-FE32790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4E"/>
  </w:style>
  <w:style w:type="paragraph" w:styleId="Footer">
    <w:name w:val="footer"/>
    <w:basedOn w:val="Normal"/>
    <w:link w:val="FooterChar"/>
    <w:uiPriority w:val="99"/>
    <w:unhideWhenUsed/>
    <w:rsid w:val="001F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4E"/>
  </w:style>
  <w:style w:type="table" w:styleId="TableGrid">
    <w:name w:val="Table Grid"/>
    <w:basedOn w:val="TableNormal"/>
    <w:uiPriority w:val="39"/>
    <w:rsid w:val="001F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6613-74C6-46C6-BE25-07757AAA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3</cp:revision>
  <cp:lastPrinted>2017-09-19T13:55:00Z</cp:lastPrinted>
  <dcterms:created xsi:type="dcterms:W3CDTF">2018-02-26T15:19:00Z</dcterms:created>
  <dcterms:modified xsi:type="dcterms:W3CDTF">2018-02-26T15:42:00Z</dcterms:modified>
</cp:coreProperties>
</file>